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35" w:rsidRPr="00E86235" w:rsidRDefault="00E86235" w:rsidP="00E86235">
      <w:pPr>
        <w:spacing w:after="0" w:line="240" w:lineRule="auto"/>
        <w:rPr>
          <w:b/>
        </w:rPr>
      </w:pPr>
      <w:r>
        <w:rPr>
          <w:b/>
        </w:rPr>
        <w:t xml:space="preserve">Ich fühl mich so Westklang                         </w:t>
      </w:r>
      <w:r w:rsidRPr="00E86235">
        <w:rPr>
          <w:b/>
        </w:rPr>
        <w:t>eine Art "Hymne an unseren Chor</w:t>
      </w:r>
    </w:p>
    <w:p w:rsidR="00E86235" w:rsidRDefault="00E86235" w:rsidP="00E86235">
      <w:pPr>
        <w:spacing w:after="0" w:line="240" w:lineRule="auto"/>
      </w:pPr>
    </w:p>
    <w:p w:rsidR="00E86235" w:rsidRDefault="00E86235" w:rsidP="00E86235">
      <w:pPr>
        <w:spacing w:after="0" w:line="240" w:lineRule="auto"/>
      </w:pPr>
      <w:r>
        <w:t>Ich fühl mich so Westklang</w:t>
      </w:r>
    </w:p>
    <w:p w:rsidR="00E86235" w:rsidRDefault="00E86235" w:rsidP="00E86235">
      <w:pPr>
        <w:spacing w:after="0" w:line="240" w:lineRule="auto"/>
      </w:pPr>
      <w:r>
        <w:t>ich könnte ewig singen, stundenlang</w:t>
      </w:r>
    </w:p>
    <w:p w:rsidR="00E86235" w:rsidRDefault="00E86235" w:rsidP="00E86235">
      <w:pPr>
        <w:spacing w:after="0" w:line="240" w:lineRule="auto"/>
      </w:pPr>
      <w:r>
        <w:t>Du bist mehr als nur ein Chor für mich</w:t>
      </w:r>
    </w:p>
    <w:p w:rsidR="00E86235" w:rsidRDefault="00E86235" w:rsidP="00E86235">
      <w:pPr>
        <w:spacing w:after="0" w:line="240" w:lineRule="auto"/>
      </w:pPr>
      <w:r>
        <w:t>Ich weiß nicht, was wär‘ ich ohne Dich.</w:t>
      </w:r>
    </w:p>
    <w:p w:rsidR="00E86235" w:rsidRPr="00E86235" w:rsidRDefault="00E86235" w:rsidP="00E86235">
      <w:pPr>
        <w:spacing w:after="0" w:line="240" w:lineRule="auto"/>
        <w:rPr>
          <w:sz w:val="10"/>
          <w:szCs w:val="10"/>
        </w:rPr>
      </w:pPr>
    </w:p>
    <w:p w:rsidR="00E86235" w:rsidRDefault="00E86235" w:rsidP="00E86235">
      <w:pPr>
        <w:spacing w:after="0" w:line="240" w:lineRule="auto"/>
      </w:pPr>
      <w:r>
        <w:t>Es geht unter die Haut</w:t>
      </w:r>
    </w:p>
    <w:p w:rsidR="00E86235" w:rsidRDefault="00E86235" w:rsidP="00E86235">
      <w:pPr>
        <w:spacing w:after="0" w:line="240" w:lineRule="auto"/>
      </w:pPr>
      <w:r>
        <w:t>Wenn ein Klang sich aufbaut</w:t>
      </w:r>
    </w:p>
    <w:p w:rsidR="00E86235" w:rsidRDefault="00E86235" w:rsidP="00E86235">
      <w:pPr>
        <w:spacing w:after="0" w:line="240" w:lineRule="auto"/>
      </w:pPr>
      <w:r>
        <w:t>Wenn Akkorde verschwimmen</w:t>
      </w:r>
    </w:p>
    <w:p w:rsidR="00E86235" w:rsidRDefault="00E86235" w:rsidP="00E86235">
      <w:pPr>
        <w:spacing w:after="0" w:line="240" w:lineRule="auto"/>
      </w:pPr>
      <w:r>
        <w:t>hilft Karin, dass sie stimmen.</w:t>
      </w:r>
    </w:p>
    <w:p w:rsidR="00E86235" w:rsidRPr="00E86235" w:rsidRDefault="00E86235" w:rsidP="00E86235">
      <w:pPr>
        <w:spacing w:after="0" w:line="240" w:lineRule="auto"/>
        <w:rPr>
          <w:sz w:val="10"/>
          <w:szCs w:val="10"/>
        </w:rPr>
      </w:pPr>
    </w:p>
    <w:p w:rsidR="00E86235" w:rsidRDefault="00E86235" w:rsidP="00E86235">
      <w:pPr>
        <w:spacing w:after="0" w:line="240" w:lineRule="auto"/>
      </w:pPr>
      <w:r>
        <w:t>Wir sing‘n laut oder leise</w:t>
      </w:r>
    </w:p>
    <w:p w:rsidR="00E86235" w:rsidRDefault="00E86235" w:rsidP="00E86235">
      <w:pPr>
        <w:spacing w:after="0" w:line="240" w:lineRule="auto"/>
      </w:pPr>
      <w:r>
        <w:t>Nimm mich mit auf die Reise</w:t>
      </w:r>
    </w:p>
    <w:p w:rsidR="00E86235" w:rsidRDefault="00E86235" w:rsidP="00E86235">
      <w:pPr>
        <w:spacing w:after="0" w:line="240" w:lineRule="auto"/>
      </w:pPr>
      <w:r>
        <w:t>In Musik sich verlieren,</w:t>
      </w:r>
    </w:p>
    <w:p w:rsidR="00E86235" w:rsidRDefault="00E86235" w:rsidP="00E86235">
      <w:pPr>
        <w:spacing w:after="0" w:line="240" w:lineRule="auto"/>
      </w:pPr>
      <w:r>
        <w:t>lass die Töne vibrieren.</w:t>
      </w:r>
    </w:p>
    <w:p w:rsidR="00E86235" w:rsidRPr="00E86235" w:rsidRDefault="00E86235" w:rsidP="00E86235">
      <w:pPr>
        <w:spacing w:after="0" w:line="240" w:lineRule="auto"/>
        <w:ind w:firstLine="708"/>
        <w:rPr>
          <w:sz w:val="10"/>
          <w:szCs w:val="10"/>
        </w:rPr>
      </w:pPr>
    </w:p>
    <w:p w:rsidR="00E86235" w:rsidRDefault="00E86235" w:rsidP="00E86235">
      <w:pPr>
        <w:spacing w:after="0" w:line="240" w:lineRule="auto"/>
      </w:pPr>
      <w:r>
        <w:t>Manchmal ist’s ein weiter Weg</w:t>
      </w:r>
      <w:r w:rsidR="00C83576">
        <w:tab/>
      </w:r>
      <w:r w:rsidR="00C83576">
        <w:tab/>
        <w:t>düdüm düdum</w:t>
      </w:r>
    </w:p>
    <w:p w:rsidR="00E86235" w:rsidRDefault="00E86235" w:rsidP="00E86235">
      <w:pPr>
        <w:spacing w:after="0" w:line="240" w:lineRule="auto"/>
      </w:pPr>
      <w:r>
        <w:t>Bis ein Song dann endlich steht</w:t>
      </w:r>
      <w:r w:rsidR="00C83576">
        <w:tab/>
      </w:r>
      <w:r w:rsidR="00C83576">
        <w:tab/>
      </w:r>
      <w:r w:rsidR="00C83576">
        <w:t>düdüm düdum</w:t>
      </w:r>
    </w:p>
    <w:p w:rsidR="00E86235" w:rsidRDefault="00E86235" w:rsidP="00E86235">
      <w:pPr>
        <w:spacing w:after="0" w:line="240" w:lineRule="auto"/>
      </w:pPr>
      <w:r>
        <w:t>Manchmal läuft es richtig gut</w:t>
      </w:r>
      <w:r w:rsidR="00C83576">
        <w:tab/>
      </w:r>
      <w:r w:rsidR="00C83576">
        <w:tab/>
      </w:r>
      <w:r w:rsidR="00C83576">
        <w:t>düdüm düdum</w:t>
      </w:r>
    </w:p>
    <w:p w:rsidR="00E86235" w:rsidRDefault="00E86235" w:rsidP="00E86235">
      <w:pPr>
        <w:spacing w:after="0" w:line="240" w:lineRule="auto"/>
      </w:pPr>
      <w:r>
        <w:t>Wir heben ab mit neuem Mut.</w:t>
      </w:r>
      <w:r w:rsidR="00C83576">
        <w:tab/>
      </w:r>
      <w:r w:rsidR="00C83576">
        <w:tab/>
      </w:r>
      <w:r w:rsidR="00C83576">
        <w:t>düdüm düdum</w:t>
      </w:r>
    </w:p>
    <w:p w:rsidR="00E86235" w:rsidRPr="00E86235" w:rsidRDefault="00E86235" w:rsidP="00E86235">
      <w:pPr>
        <w:spacing w:after="0" w:line="240" w:lineRule="auto"/>
        <w:rPr>
          <w:sz w:val="10"/>
          <w:szCs w:val="10"/>
        </w:rPr>
      </w:pPr>
    </w:p>
    <w:p w:rsidR="00E86235" w:rsidRDefault="00E86235" w:rsidP="00E86235">
      <w:pPr>
        <w:spacing w:after="0" w:line="240" w:lineRule="auto"/>
      </w:pPr>
      <w:r>
        <w:t>Wenn die Probe beginnt</w:t>
      </w:r>
    </w:p>
    <w:p w:rsidR="00E86235" w:rsidRDefault="00E86235" w:rsidP="00E86235">
      <w:pPr>
        <w:spacing w:after="0" w:line="240" w:lineRule="auto"/>
      </w:pPr>
      <w:r>
        <w:t>Und der Lärmpegel sinkt</w:t>
      </w:r>
    </w:p>
    <w:p w:rsidR="00E86235" w:rsidRDefault="00E86235" w:rsidP="00E86235">
      <w:pPr>
        <w:spacing w:after="0" w:line="240" w:lineRule="auto"/>
      </w:pPr>
      <w:r>
        <w:t>Bleibt der Alltag vor der Tür</w:t>
      </w:r>
    </w:p>
    <w:p w:rsidR="00E86235" w:rsidRDefault="00E86235" w:rsidP="00E86235">
      <w:pPr>
        <w:spacing w:after="0" w:line="240" w:lineRule="auto"/>
      </w:pPr>
      <w:r>
        <w:t>denn was zählt, ist nur das WIR.</w:t>
      </w:r>
      <w:bookmarkStart w:id="0" w:name="_GoBack"/>
      <w:bookmarkEnd w:id="0"/>
    </w:p>
    <w:p w:rsidR="00E86235" w:rsidRPr="00E86235" w:rsidRDefault="00E86235" w:rsidP="00E86235">
      <w:pPr>
        <w:spacing w:after="0" w:line="240" w:lineRule="auto"/>
        <w:rPr>
          <w:sz w:val="10"/>
          <w:szCs w:val="10"/>
        </w:rPr>
      </w:pPr>
    </w:p>
    <w:p w:rsidR="00E86235" w:rsidRDefault="00E86235" w:rsidP="00E86235">
      <w:pPr>
        <w:spacing w:after="0" w:line="240" w:lineRule="auto"/>
      </w:pPr>
      <w:r>
        <w:t>Der Bass fragt oft „Wo sind wir?“</w:t>
      </w:r>
    </w:p>
    <w:p w:rsidR="00E86235" w:rsidRDefault="00E86235" w:rsidP="00E86235">
      <w:pPr>
        <w:spacing w:after="0" w:line="240" w:lineRule="auto"/>
      </w:pPr>
      <w:r>
        <w:t>der Mezzo ruft dann „Spinnt ihr?“</w:t>
      </w:r>
    </w:p>
    <w:p w:rsidR="00E86235" w:rsidRDefault="00E86235" w:rsidP="00E86235">
      <w:pPr>
        <w:spacing w:after="0" w:line="240" w:lineRule="auto"/>
      </w:pPr>
      <w:r>
        <w:t>Egal wie’s klingt beim Proben</w:t>
      </w:r>
    </w:p>
    <w:p w:rsidR="00E86235" w:rsidRDefault="00E86235" w:rsidP="00E86235">
      <w:pPr>
        <w:spacing w:after="0" w:line="240" w:lineRule="auto"/>
      </w:pPr>
      <w:r>
        <w:t>Der Spaß, der steht ganz oben.</w:t>
      </w:r>
    </w:p>
    <w:p w:rsidR="00E86235" w:rsidRPr="00E86235" w:rsidRDefault="00E86235" w:rsidP="00E86235">
      <w:pPr>
        <w:spacing w:after="0" w:line="240" w:lineRule="auto"/>
        <w:rPr>
          <w:sz w:val="10"/>
          <w:szCs w:val="10"/>
        </w:rPr>
      </w:pPr>
    </w:p>
    <w:p w:rsidR="00E86235" w:rsidRDefault="00E86235" w:rsidP="00E86235">
      <w:pPr>
        <w:spacing w:after="0" w:line="240" w:lineRule="auto"/>
      </w:pPr>
      <w:r>
        <w:t>Hallo Fans, hier kommt Westklang</w:t>
      </w:r>
    </w:p>
    <w:p w:rsidR="00E86235" w:rsidRDefault="00E86235" w:rsidP="00E86235">
      <w:pPr>
        <w:spacing w:after="0" w:line="240" w:lineRule="auto"/>
      </w:pPr>
      <w:r>
        <w:t>Um uns zu hörn, müsst ihr nicht weit fahr’n</w:t>
      </w:r>
    </w:p>
    <w:p w:rsidR="00E86235" w:rsidRDefault="00E86235" w:rsidP="00E86235">
      <w:pPr>
        <w:spacing w:after="0" w:line="240" w:lineRule="auto"/>
      </w:pPr>
      <w:r>
        <w:t>Wir sing’n am liebsten für die Nachbarschaft</w:t>
      </w:r>
    </w:p>
    <w:p w:rsidR="00E86235" w:rsidRDefault="00E86235" w:rsidP="00E86235">
      <w:pPr>
        <w:spacing w:after="0" w:line="240" w:lineRule="auto"/>
      </w:pPr>
      <w:r>
        <w:t>Denn cooler Groove im Kiez, der gibt uns Kraft.</w:t>
      </w:r>
    </w:p>
    <w:p w:rsidR="00E86235" w:rsidRPr="00E86235" w:rsidRDefault="00E86235" w:rsidP="00E86235">
      <w:pPr>
        <w:spacing w:after="0" w:line="240" w:lineRule="auto"/>
        <w:rPr>
          <w:sz w:val="10"/>
          <w:szCs w:val="10"/>
        </w:rPr>
      </w:pPr>
    </w:p>
    <w:p w:rsidR="00E86235" w:rsidRDefault="00E86235" w:rsidP="00E86235">
      <w:pPr>
        <w:spacing w:after="0" w:line="240" w:lineRule="auto"/>
      </w:pPr>
      <w:r>
        <w:t>Ich fühl mich so Westklang</w:t>
      </w:r>
    </w:p>
    <w:p w:rsidR="00E86235" w:rsidRDefault="00E86235" w:rsidP="00E86235">
      <w:pPr>
        <w:spacing w:after="0" w:line="240" w:lineRule="auto"/>
      </w:pPr>
      <w:r>
        <w:t>ich könnte ewig singen, stundenlang</w:t>
      </w:r>
    </w:p>
    <w:p w:rsidR="00E86235" w:rsidRDefault="00E86235" w:rsidP="00E86235">
      <w:pPr>
        <w:spacing w:after="0" w:line="240" w:lineRule="auto"/>
      </w:pPr>
      <w:r>
        <w:t>Du bist mehr als nur ein Chor für mich</w:t>
      </w:r>
    </w:p>
    <w:p w:rsidR="00E86235" w:rsidRPr="00E86235" w:rsidRDefault="00E86235" w:rsidP="00E86235">
      <w:pPr>
        <w:spacing w:after="0" w:line="240" w:lineRule="auto"/>
      </w:pPr>
      <w:r>
        <w:t>Ich weiß nicht, was wär‘ ich ohne Dich.</w:t>
      </w:r>
      <w:r w:rsidRPr="00E86235">
        <w:t xml:space="preserve"> </w:t>
      </w:r>
    </w:p>
    <w:sectPr w:rsidR="00E86235" w:rsidRPr="00E86235" w:rsidSect="00E86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DD" w:rsidRDefault="005D6FDD" w:rsidP="00ED39F2">
      <w:pPr>
        <w:spacing w:after="0" w:line="240" w:lineRule="auto"/>
      </w:pPr>
      <w:r>
        <w:separator/>
      </w:r>
    </w:p>
  </w:endnote>
  <w:endnote w:type="continuationSeparator" w:id="0">
    <w:p w:rsidR="005D6FDD" w:rsidRDefault="005D6FDD" w:rsidP="00ED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DD" w:rsidRDefault="005D6FDD" w:rsidP="00ED39F2">
      <w:pPr>
        <w:spacing w:after="0" w:line="240" w:lineRule="auto"/>
      </w:pPr>
      <w:r>
        <w:separator/>
      </w:r>
    </w:p>
  </w:footnote>
  <w:footnote w:type="continuationSeparator" w:id="0">
    <w:p w:rsidR="005D6FDD" w:rsidRDefault="005D6FDD" w:rsidP="00ED3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FC"/>
    <w:rsid w:val="00005930"/>
    <w:rsid w:val="00005BE9"/>
    <w:rsid w:val="00123347"/>
    <w:rsid w:val="00142326"/>
    <w:rsid w:val="005D6FDD"/>
    <w:rsid w:val="00775737"/>
    <w:rsid w:val="008022BF"/>
    <w:rsid w:val="00894AFF"/>
    <w:rsid w:val="008C70A8"/>
    <w:rsid w:val="00921134"/>
    <w:rsid w:val="00A070C2"/>
    <w:rsid w:val="00C83576"/>
    <w:rsid w:val="00E66DAE"/>
    <w:rsid w:val="00E86235"/>
    <w:rsid w:val="00EB7CFC"/>
    <w:rsid w:val="00E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5AAF"/>
  <w15:chartTrackingRefBased/>
  <w15:docId w15:val="{55E2DAC6-5329-4021-8C94-82DCEA0E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4z72zfz87zsdz66zz84zlz74z6z88z0sz76zz89z">
    <w:name w:val="author-a-4z72zfz87zsdz66zz84zlz74z6z88z0sz76zz89z"/>
    <w:basedOn w:val="Absatz-Standardschriftart"/>
    <w:rsid w:val="00EB7CFC"/>
  </w:style>
  <w:style w:type="character" w:customStyle="1" w:styleId="author-a-x1otz86zz87zz72zmz70z601z79zz87zz68zz75z">
    <w:name w:val="author-a-x1otz86zz87zz72zmz70z601z79zz87zz68zz75z"/>
    <w:basedOn w:val="Absatz-Standardschriftart"/>
    <w:rsid w:val="00EB7CFC"/>
  </w:style>
  <w:style w:type="character" w:customStyle="1" w:styleId="author-a-31n1iz67zz76zz83zyz85zz67zyz72zvdp">
    <w:name w:val="author-a-31n1iz67zz76zz83zyz85zz67zyz72zvdp"/>
    <w:basedOn w:val="Absatz-Standardschriftart"/>
    <w:rsid w:val="00EB7CFC"/>
  </w:style>
  <w:style w:type="table" w:styleId="Tabellenraster">
    <w:name w:val="Table Grid"/>
    <w:basedOn w:val="NormaleTabelle"/>
    <w:uiPriority w:val="39"/>
    <w:rsid w:val="001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9F2"/>
  </w:style>
  <w:style w:type="paragraph" w:styleId="Fuzeile">
    <w:name w:val="footer"/>
    <w:basedOn w:val="Standard"/>
    <w:link w:val="FuzeileZchn"/>
    <w:uiPriority w:val="99"/>
    <w:unhideWhenUsed/>
    <w:rsid w:val="00ED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3</cp:revision>
  <dcterms:created xsi:type="dcterms:W3CDTF">2021-03-18T18:14:00Z</dcterms:created>
  <dcterms:modified xsi:type="dcterms:W3CDTF">2021-03-18T20:10:00Z</dcterms:modified>
</cp:coreProperties>
</file>